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EC" w:rsidRPr="00A24628" w:rsidRDefault="00D722EC" w:rsidP="0074267E">
      <w:pPr>
        <w:rPr>
          <w:rFonts w:ascii="Cambria" w:hAnsi="Cambria" w:cs="Arial"/>
          <w:b/>
          <w:sz w:val="28"/>
          <w:szCs w:val="28"/>
        </w:rPr>
      </w:pPr>
      <w:r w:rsidRPr="00A24628">
        <w:rPr>
          <w:rFonts w:ascii="Cambria" w:hAnsi="Cambria" w:cs="Arial"/>
          <w:b/>
          <w:sz w:val="28"/>
          <w:szCs w:val="28"/>
        </w:rPr>
        <w:t>Federal Reserve Bank of San Francisco</w:t>
      </w:r>
    </w:p>
    <w:p w:rsidR="00D722EC" w:rsidRPr="00A24628" w:rsidRDefault="00D722EC" w:rsidP="0074267E">
      <w:pPr>
        <w:rPr>
          <w:rFonts w:ascii="Cambria" w:hAnsi="Cambria" w:cs="Arial"/>
          <w:b/>
          <w:sz w:val="28"/>
          <w:szCs w:val="28"/>
        </w:rPr>
      </w:pPr>
      <w:r w:rsidRPr="00A24628">
        <w:rPr>
          <w:rFonts w:ascii="Cambria" w:hAnsi="Cambria" w:cs="Arial"/>
          <w:b/>
          <w:sz w:val="28"/>
          <w:szCs w:val="28"/>
        </w:rPr>
        <w:t>Request for Electronic Subscription of Collateral Reports</w:t>
      </w:r>
    </w:p>
    <w:p w:rsidR="00DE74F3" w:rsidRPr="00A24628" w:rsidRDefault="00DE74F3" w:rsidP="0074267E">
      <w:pPr>
        <w:rPr>
          <w:rFonts w:ascii="Calibri" w:hAnsi="Calibri"/>
          <w:sz w:val="22"/>
          <w:szCs w:val="22"/>
        </w:rPr>
      </w:pPr>
    </w:p>
    <w:p w:rsidR="00DE74F3" w:rsidRPr="00A24628" w:rsidRDefault="00DE74F3" w:rsidP="0074267E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96"/>
        <w:gridCol w:w="6264"/>
      </w:tblGrid>
      <w:tr w:rsidR="008F7938" w:rsidRPr="00A24628" w:rsidTr="00A32F42">
        <w:tc>
          <w:tcPr>
            <w:tcW w:w="6696" w:type="dxa"/>
          </w:tcPr>
          <w:p w:rsidR="008F7938" w:rsidRPr="00A24628" w:rsidRDefault="008F7938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Name of Depository Institution:</w:t>
            </w:r>
            <w:r w:rsidRPr="00A24628">
              <w:rPr>
                <w:rFonts w:ascii="Calibri" w:hAnsi="Calibri"/>
                <w:sz w:val="22"/>
                <w:szCs w:val="22"/>
              </w:rPr>
              <w:tab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1" w:name="_GoBack"/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bookmarkEnd w:id="1"/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  <w:p w:rsidR="008F7938" w:rsidRPr="00A24628" w:rsidRDefault="008F7938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ABA:</w:t>
            </w:r>
            <w:r w:rsidRPr="00A24628">
              <w:rPr>
                <w:rFonts w:ascii="Calibri" w:hAnsi="Calibri"/>
                <w:sz w:val="22"/>
                <w:szCs w:val="22"/>
              </w:rPr>
              <w:tab/>
            </w:r>
            <w:r w:rsidRPr="00A24628">
              <w:rPr>
                <w:rFonts w:ascii="Calibri" w:hAnsi="Calibri"/>
                <w:sz w:val="22"/>
                <w:szCs w:val="22"/>
              </w:rPr>
              <w:tab/>
            </w:r>
            <w:r w:rsidRPr="00A24628">
              <w:rPr>
                <w:rFonts w:ascii="Calibri" w:hAnsi="Calibri"/>
                <w:sz w:val="22"/>
                <w:szCs w:val="22"/>
              </w:rPr>
              <w:tab/>
            </w:r>
            <w:r w:rsidRPr="00A24628">
              <w:rPr>
                <w:rFonts w:ascii="Calibri" w:hAnsi="Calibri"/>
                <w:sz w:val="22"/>
                <w:szCs w:val="22"/>
              </w:rPr>
              <w:tab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 w:rsidRPr="00A24628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6264" w:type="dxa"/>
          </w:tcPr>
          <w:p w:rsidR="008F7938" w:rsidRPr="00A24628" w:rsidRDefault="008F7938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Name of Authorizing Officer:</w:t>
            </w:r>
            <w:r w:rsidRPr="00A24628">
              <w:rPr>
                <w:rStyle w:val="FootnoteReference"/>
                <w:rFonts w:ascii="Calibri" w:hAnsi="Calibri"/>
                <w:sz w:val="22"/>
                <w:szCs w:val="22"/>
                <w:vertAlign w:val="superscript"/>
              </w:rPr>
              <w:footnoteReference w:id="1"/>
            </w:r>
            <w:r w:rsidRPr="00A24628">
              <w:rPr>
                <w:rFonts w:ascii="Calibri" w:hAnsi="Calibri"/>
                <w:sz w:val="22"/>
                <w:szCs w:val="22"/>
              </w:rPr>
              <w:tab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  <w:p w:rsidR="008F7938" w:rsidRPr="00A24628" w:rsidRDefault="008F7938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Title:</w:t>
            </w:r>
            <w:r w:rsidRPr="00A24628">
              <w:rPr>
                <w:rFonts w:ascii="Calibri" w:hAnsi="Calibri"/>
                <w:sz w:val="22"/>
                <w:szCs w:val="22"/>
              </w:rPr>
              <w:tab/>
            </w:r>
            <w:r w:rsidRPr="00A24628">
              <w:rPr>
                <w:rFonts w:ascii="Calibri" w:hAnsi="Calibri"/>
                <w:sz w:val="22"/>
                <w:szCs w:val="22"/>
              </w:rPr>
              <w:tab/>
            </w:r>
            <w:r w:rsidRPr="00A24628">
              <w:rPr>
                <w:rFonts w:ascii="Calibri" w:hAnsi="Calibri"/>
                <w:sz w:val="22"/>
                <w:szCs w:val="22"/>
              </w:rPr>
              <w:tab/>
            </w:r>
            <w:r w:rsidRPr="00A24628">
              <w:rPr>
                <w:rFonts w:ascii="Calibri" w:hAnsi="Calibri"/>
                <w:sz w:val="22"/>
                <w:szCs w:val="22"/>
              </w:rPr>
              <w:tab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17B5E">
              <w:rPr>
                <w:rFonts w:ascii="Calibri" w:hAnsi="Calibri"/>
                <w:sz w:val="22"/>
                <w:szCs w:val="22"/>
              </w:rPr>
              <w:t> </w:t>
            </w:r>
            <w:r w:rsidR="00B17B5E">
              <w:rPr>
                <w:rFonts w:ascii="Calibri" w:hAnsi="Calibri"/>
                <w:sz w:val="22"/>
                <w:szCs w:val="22"/>
              </w:rPr>
              <w:t> </w:t>
            </w:r>
            <w:r w:rsidR="00B17B5E">
              <w:rPr>
                <w:rFonts w:ascii="Calibri" w:hAnsi="Calibri"/>
                <w:sz w:val="22"/>
                <w:szCs w:val="22"/>
              </w:rPr>
              <w:t> </w:t>
            </w:r>
            <w:r w:rsidR="00B17B5E">
              <w:rPr>
                <w:rFonts w:ascii="Calibri" w:hAnsi="Calibri"/>
                <w:sz w:val="22"/>
                <w:szCs w:val="22"/>
              </w:rPr>
              <w:t> </w:t>
            </w:r>
            <w:r w:rsidR="00B17B5E">
              <w:rPr>
                <w:rFonts w:ascii="Calibri" w:hAnsi="Calibri"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8F7938" w:rsidRPr="00A24628" w:rsidRDefault="008F7938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Phone Number:</w:t>
            </w:r>
            <w:r w:rsidRPr="00A24628">
              <w:rPr>
                <w:rFonts w:ascii="Calibri" w:hAnsi="Calibri"/>
                <w:sz w:val="22"/>
                <w:szCs w:val="22"/>
              </w:rPr>
              <w:tab/>
            </w:r>
            <w:r w:rsidRPr="00A24628">
              <w:rPr>
                <w:rFonts w:ascii="Calibri" w:hAnsi="Calibri"/>
                <w:sz w:val="22"/>
                <w:szCs w:val="22"/>
              </w:rPr>
              <w:tab/>
            </w:r>
            <w:r w:rsidRPr="00A24628">
              <w:rPr>
                <w:rFonts w:ascii="Calibri" w:hAnsi="Calibri"/>
                <w:sz w:val="22"/>
                <w:szCs w:val="22"/>
              </w:rPr>
              <w:tab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8C50CF" w:rsidRPr="00A24628" w:rsidRDefault="008C50CF" w:rsidP="00D04302">
      <w:pPr>
        <w:rPr>
          <w:rFonts w:ascii="Calibri" w:hAnsi="Calibri"/>
          <w:sz w:val="22"/>
          <w:szCs w:val="22"/>
        </w:rPr>
      </w:pPr>
    </w:p>
    <w:p w:rsidR="00DE74F3" w:rsidRPr="00A24628" w:rsidRDefault="00DE74F3" w:rsidP="00D04302">
      <w:pPr>
        <w:rPr>
          <w:rFonts w:ascii="Calibri" w:hAnsi="Calibri"/>
          <w:sz w:val="22"/>
          <w:szCs w:val="22"/>
        </w:rPr>
      </w:pPr>
    </w:p>
    <w:tbl>
      <w:tblPr>
        <w:tblW w:w="12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736"/>
        <w:gridCol w:w="2736"/>
        <w:gridCol w:w="432"/>
        <w:gridCol w:w="793"/>
        <w:gridCol w:w="2736"/>
        <w:gridCol w:w="2736"/>
      </w:tblGrid>
      <w:tr w:rsidR="00C114B5" w:rsidRPr="00A24628" w:rsidTr="00C114B5">
        <w:tc>
          <w:tcPr>
            <w:tcW w:w="795" w:type="dxa"/>
            <w:shd w:val="clear" w:color="auto" w:fill="auto"/>
          </w:tcPr>
          <w:p w:rsidR="00C114B5" w:rsidRPr="00A24628" w:rsidRDefault="00C114B5" w:rsidP="00A246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Action</w:t>
            </w:r>
          </w:p>
        </w:tc>
        <w:tc>
          <w:tcPr>
            <w:tcW w:w="2736" w:type="dxa"/>
          </w:tcPr>
          <w:p w:rsidR="00C114B5" w:rsidRPr="00A24628" w:rsidRDefault="00C114B5" w:rsidP="00A246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shd w:val="clear" w:color="auto" w:fill="auto"/>
          </w:tcPr>
          <w:p w:rsidR="00C114B5" w:rsidRPr="00A24628" w:rsidRDefault="00C114B5" w:rsidP="00A246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E-mail Address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C114B5" w:rsidRPr="00A24628" w:rsidRDefault="00C114B5" w:rsidP="00A246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Action</w:t>
            </w:r>
          </w:p>
        </w:tc>
        <w:tc>
          <w:tcPr>
            <w:tcW w:w="2736" w:type="dxa"/>
          </w:tcPr>
          <w:p w:rsidR="00C114B5" w:rsidRPr="00A24628" w:rsidRDefault="00C114B5" w:rsidP="009C2E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2736" w:type="dxa"/>
            <w:shd w:val="clear" w:color="auto" w:fill="auto"/>
          </w:tcPr>
          <w:p w:rsidR="00C114B5" w:rsidRPr="00A24628" w:rsidRDefault="00C114B5" w:rsidP="00A2462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E-mail Address</w:t>
            </w:r>
          </w:p>
        </w:tc>
      </w:tr>
      <w:tr w:rsidR="00C114B5" w:rsidRPr="00A24628" w:rsidTr="00C114B5">
        <w:tc>
          <w:tcPr>
            <w:tcW w:w="795" w:type="dxa"/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dd"/>
                    <w:listEntry w:val="Remove"/>
                    <w:listEntry w:val="Change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</w:tcPr>
          <w:p w:rsidR="00C114B5" w:rsidRPr="00A24628" w:rsidRDefault="00C114B5" w:rsidP="00861D64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  <w:tcBorders>
              <w:right w:val="single" w:sz="4" w:space="0" w:color="auto"/>
            </w:tcBorders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dd"/>
                    <w:listEntry w:val="Remove"/>
                    <w:listEntry w:val="Change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</w:tcPr>
          <w:p w:rsidR="00C114B5" w:rsidRPr="00A24628" w:rsidRDefault="00C114B5" w:rsidP="009C2EDA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114B5" w:rsidRPr="00A24628" w:rsidTr="00C114B5">
        <w:tc>
          <w:tcPr>
            <w:tcW w:w="795" w:type="dxa"/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dd"/>
                    <w:listEntry w:val="Remove"/>
                    <w:listEntry w:val="Change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</w:tcPr>
          <w:p w:rsidR="00C114B5" w:rsidRPr="00A24628" w:rsidRDefault="00C114B5" w:rsidP="00861D64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  <w:tcBorders>
              <w:right w:val="single" w:sz="4" w:space="0" w:color="auto"/>
            </w:tcBorders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dd"/>
                    <w:listEntry w:val="Remove"/>
                    <w:listEntry w:val="Change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</w:tcPr>
          <w:p w:rsidR="00C114B5" w:rsidRPr="00A24628" w:rsidRDefault="00C114B5" w:rsidP="009C2EDA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114B5" w:rsidRPr="00A24628" w:rsidTr="00C114B5">
        <w:tc>
          <w:tcPr>
            <w:tcW w:w="795" w:type="dxa"/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dd"/>
                    <w:listEntry w:val="Remove"/>
                    <w:listEntry w:val="Change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</w:tcPr>
          <w:p w:rsidR="00C114B5" w:rsidRPr="00A24628" w:rsidRDefault="00C114B5" w:rsidP="00861D64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  <w:tcBorders>
              <w:right w:val="single" w:sz="4" w:space="0" w:color="auto"/>
            </w:tcBorders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dd"/>
                    <w:listEntry w:val="Remove"/>
                    <w:listEntry w:val="Change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</w:tcPr>
          <w:p w:rsidR="00C114B5" w:rsidRPr="00A24628" w:rsidRDefault="00C114B5" w:rsidP="009C2EDA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114B5" w:rsidRPr="00A24628" w:rsidTr="00C114B5">
        <w:tc>
          <w:tcPr>
            <w:tcW w:w="795" w:type="dxa"/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dd"/>
                    <w:listEntry w:val="Remove"/>
                    <w:listEntry w:val="Change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</w:tcPr>
          <w:p w:rsidR="00C114B5" w:rsidRPr="00A24628" w:rsidRDefault="00C114B5" w:rsidP="00861D64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  <w:tcBorders>
              <w:right w:val="single" w:sz="4" w:space="0" w:color="auto"/>
            </w:tcBorders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dd"/>
                    <w:listEntry w:val="Remove"/>
                    <w:listEntry w:val="Change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</w:tcPr>
          <w:p w:rsidR="00C114B5" w:rsidRPr="00A24628" w:rsidRDefault="00C114B5" w:rsidP="009C2EDA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114B5" w:rsidRPr="00A24628" w:rsidTr="00C114B5">
        <w:tc>
          <w:tcPr>
            <w:tcW w:w="795" w:type="dxa"/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dd"/>
                    <w:listEntry w:val="Remove"/>
                    <w:listEntry w:val="Change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</w:tcPr>
          <w:p w:rsidR="00C114B5" w:rsidRPr="00A24628" w:rsidRDefault="00C114B5" w:rsidP="00861D64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  <w:tcBorders>
              <w:right w:val="single" w:sz="4" w:space="0" w:color="auto"/>
            </w:tcBorders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dd"/>
                    <w:listEntry w:val="Remove"/>
                    <w:listEntry w:val="Change"/>
                  </w:ddList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</w:tcPr>
          <w:p w:rsidR="00C114B5" w:rsidRPr="00A24628" w:rsidRDefault="00C114B5" w:rsidP="009C2EDA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36" w:type="dxa"/>
            <w:shd w:val="clear" w:color="auto" w:fill="auto"/>
          </w:tcPr>
          <w:p w:rsidR="00C114B5" w:rsidRPr="00A24628" w:rsidRDefault="00C114B5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24628">
              <w:rPr>
                <w:rFonts w:ascii="Calibri" w:hAnsi="Calibri"/>
                <w:sz w:val="22"/>
                <w:szCs w:val="22"/>
              </w:rPr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C70110" w:rsidRPr="00A24628" w:rsidRDefault="00C70110" w:rsidP="00D04302">
      <w:pPr>
        <w:rPr>
          <w:rFonts w:ascii="Calibri" w:hAnsi="Calibri"/>
          <w:sz w:val="16"/>
          <w:szCs w:val="16"/>
        </w:rPr>
      </w:pPr>
    </w:p>
    <w:p w:rsidR="00891FCD" w:rsidRPr="00A24628" w:rsidRDefault="00891FCD" w:rsidP="00D04302">
      <w:pPr>
        <w:rPr>
          <w:rFonts w:ascii="Calibri" w:hAnsi="Calibri"/>
          <w:sz w:val="22"/>
          <w:szCs w:val="22"/>
        </w:rPr>
      </w:pPr>
      <w:r w:rsidRPr="00A24628">
        <w:rPr>
          <w:rFonts w:ascii="Calibri" w:hAnsi="Calibri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4628">
        <w:rPr>
          <w:rFonts w:ascii="Calibri" w:hAnsi="Calibri"/>
          <w:sz w:val="22"/>
          <w:szCs w:val="22"/>
        </w:rPr>
        <w:instrText xml:space="preserve"> FORMCHECKBOX </w:instrText>
      </w:r>
      <w:r w:rsidR="008C255C">
        <w:rPr>
          <w:rFonts w:ascii="Calibri" w:hAnsi="Calibri"/>
          <w:sz w:val="22"/>
          <w:szCs w:val="22"/>
        </w:rPr>
      </w:r>
      <w:r w:rsidR="008C255C">
        <w:rPr>
          <w:rFonts w:ascii="Calibri" w:hAnsi="Calibri"/>
          <w:sz w:val="22"/>
          <w:szCs w:val="22"/>
        </w:rPr>
        <w:fldChar w:fldCharType="separate"/>
      </w:r>
      <w:r w:rsidRPr="00A24628">
        <w:rPr>
          <w:rFonts w:ascii="Calibri" w:hAnsi="Calibri"/>
          <w:sz w:val="22"/>
          <w:szCs w:val="22"/>
        </w:rPr>
        <w:fldChar w:fldCharType="end"/>
      </w:r>
      <w:r w:rsidR="00D04302" w:rsidRPr="00A24628">
        <w:rPr>
          <w:rFonts w:ascii="Calibri" w:hAnsi="Calibri"/>
          <w:sz w:val="22"/>
          <w:szCs w:val="22"/>
        </w:rPr>
        <w:t xml:space="preserve">  </w:t>
      </w:r>
      <w:r w:rsidRPr="00A24628">
        <w:rPr>
          <w:rFonts w:ascii="Calibri" w:hAnsi="Calibri"/>
          <w:sz w:val="22"/>
          <w:szCs w:val="22"/>
        </w:rPr>
        <w:t xml:space="preserve">Remove all e-mail addresses </w:t>
      </w:r>
      <w:r w:rsidR="00BB381C" w:rsidRPr="00A24628">
        <w:rPr>
          <w:rFonts w:ascii="Calibri" w:hAnsi="Calibri"/>
          <w:sz w:val="22"/>
          <w:szCs w:val="22"/>
        </w:rPr>
        <w:t xml:space="preserve">on file </w:t>
      </w:r>
      <w:r w:rsidRPr="00A24628">
        <w:rPr>
          <w:rFonts w:ascii="Calibri" w:hAnsi="Calibri"/>
          <w:sz w:val="22"/>
          <w:szCs w:val="22"/>
        </w:rPr>
        <w:t>not listed above.</w:t>
      </w:r>
    </w:p>
    <w:p w:rsidR="00D04302" w:rsidRPr="00A24628" w:rsidRDefault="00D04302" w:rsidP="00D04302">
      <w:pPr>
        <w:rPr>
          <w:rFonts w:ascii="Calibri" w:hAnsi="Calibri"/>
          <w:sz w:val="22"/>
          <w:szCs w:val="22"/>
        </w:rPr>
      </w:pPr>
    </w:p>
    <w:p w:rsidR="00292B54" w:rsidRPr="00A24628" w:rsidRDefault="00292B54" w:rsidP="00D04302">
      <w:pPr>
        <w:rPr>
          <w:rFonts w:ascii="Calibri" w:hAnsi="Calibri"/>
          <w:sz w:val="22"/>
          <w:szCs w:val="22"/>
        </w:rPr>
      </w:pPr>
    </w:p>
    <w:tbl>
      <w:tblPr>
        <w:tblW w:w="12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1440"/>
        <w:gridCol w:w="1440"/>
        <w:gridCol w:w="1440"/>
        <w:gridCol w:w="1440"/>
        <w:gridCol w:w="1440"/>
        <w:gridCol w:w="1440"/>
      </w:tblGrid>
      <w:tr w:rsidR="00AC3346" w:rsidRPr="00A24628" w:rsidTr="00AC3346">
        <w:tc>
          <w:tcPr>
            <w:tcW w:w="4032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AC3346" w:rsidRPr="00A24628" w:rsidRDefault="00AC3346" w:rsidP="00D043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Loans and Discount</w:t>
            </w:r>
          </w:p>
        </w:tc>
        <w:tc>
          <w:tcPr>
            <w:tcW w:w="1440" w:type="dxa"/>
            <w:vAlign w:val="center"/>
          </w:tcPr>
          <w:p w:rsidR="00AC3346" w:rsidRPr="00A24628" w:rsidRDefault="00AC3346" w:rsidP="00D043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Treasury Tax &amp; Loan</w:t>
            </w:r>
          </w:p>
        </w:tc>
        <w:tc>
          <w:tcPr>
            <w:tcW w:w="1440" w:type="dxa"/>
            <w:vAlign w:val="center"/>
          </w:tcPr>
          <w:p w:rsidR="00AC3346" w:rsidRPr="00A24628" w:rsidRDefault="00AC3346" w:rsidP="00D043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Govt, Depts, Agencies &amp; Officials</w:t>
            </w:r>
          </w:p>
        </w:tc>
        <w:tc>
          <w:tcPr>
            <w:tcW w:w="1440" w:type="dxa"/>
            <w:vAlign w:val="center"/>
          </w:tcPr>
          <w:p w:rsidR="00AC3346" w:rsidRPr="00A24628" w:rsidRDefault="00AC3346" w:rsidP="00D043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Frequency</w:t>
            </w:r>
          </w:p>
        </w:tc>
        <w:tc>
          <w:tcPr>
            <w:tcW w:w="1440" w:type="dxa"/>
            <w:vAlign w:val="center"/>
          </w:tcPr>
          <w:p w:rsidR="00AC3346" w:rsidRPr="00A24628" w:rsidRDefault="00AC3346" w:rsidP="00D043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Holding Type</w:t>
            </w:r>
          </w:p>
        </w:tc>
        <w:tc>
          <w:tcPr>
            <w:tcW w:w="1440" w:type="dxa"/>
            <w:vAlign w:val="center"/>
          </w:tcPr>
          <w:p w:rsidR="00AC3346" w:rsidRPr="00A24628" w:rsidRDefault="00AC3346" w:rsidP="00D0430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Sort</w:t>
            </w:r>
          </w:p>
        </w:tc>
      </w:tr>
      <w:tr w:rsidR="00AC3346" w:rsidRPr="00A24628" w:rsidTr="00AC3346">
        <w:tc>
          <w:tcPr>
            <w:tcW w:w="4032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Statement of Collateral Holdings</w:t>
            </w:r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bookmarkStart w:id="5" w:name="Check4"/>
            <w:r w:rsidRPr="00A246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" w:name="Check6"/>
            <w:r w:rsidRPr="00A246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" w:name="Check7"/>
            <w:r w:rsidRPr="00A246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Daily"/>
                    <w:listEntry w:val="Weekly"/>
                    <w:listEntry w:val="Monthly"/>
                  </w:ddList>
                </w:ffData>
              </w:fldChar>
            </w:r>
            <w:bookmarkStart w:id="8" w:name="Dropdown1"/>
            <w:r w:rsidRPr="00A2462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ll"/>
                    <w:listEntry w:val="NBES"/>
                    <w:listEntry w:val="Other"/>
                  </w:ddList>
                </w:ffData>
              </w:fldChar>
            </w:r>
            <w:bookmarkStart w:id="9" w:name="Dropdown3"/>
            <w:r w:rsidRPr="00A2462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Identifier"/>
                    <w:listEntry w:val="Advice #"/>
                  </w:ddList>
                </w:ffData>
              </w:fldChar>
            </w:r>
            <w:bookmarkStart w:id="10" w:name="Dropdown4"/>
            <w:r w:rsidRPr="00A2462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AC3346" w:rsidRPr="00A24628" w:rsidTr="00AC3346">
        <w:tc>
          <w:tcPr>
            <w:tcW w:w="4032" w:type="dxa"/>
          </w:tcPr>
          <w:p w:rsidR="00AC3346" w:rsidRPr="00A24628" w:rsidRDefault="00AC3346" w:rsidP="00D0430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 xml:space="preserve">Statement of Trust Receipts </w:t>
            </w:r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7"/>
            <w:r w:rsidRPr="00A246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1"/>
            <w:r w:rsidRPr="00A246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8"/>
            <w:r w:rsidRPr="00A246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Daily"/>
                    <w:listEntry w:val="Weekly"/>
                    <w:listEntry w:val="Monthly"/>
                  </w:ddList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Other</w:t>
            </w:r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Identifier"/>
                    <w:listEntry w:val="Advice #"/>
                  </w:ddList>
                </w:ffData>
              </w:fldChar>
            </w:r>
            <w:r w:rsidRPr="00A2462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C3346" w:rsidRPr="00A24628" w:rsidTr="00AC3346">
        <w:tc>
          <w:tcPr>
            <w:tcW w:w="4032" w:type="dxa"/>
          </w:tcPr>
          <w:p w:rsidR="00AC3346" w:rsidRPr="00A24628" w:rsidRDefault="00AC3346" w:rsidP="00D0430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Summary Transaction Listing</w:t>
            </w:r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4" w:name="Check18"/>
            <w:r w:rsidRPr="00A246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5" w:name="Check22"/>
            <w:r w:rsidRPr="00A246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6" w:name="Check23"/>
            <w:r w:rsidRPr="00A246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Daily</w:t>
            </w:r>
          </w:p>
        </w:tc>
        <w:tc>
          <w:tcPr>
            <w:tcW w:w="1440" w:type="dxa"/>
          </w:tcPr>
          <w:p w:rsidR="00AC3346" w:rsidRPr="00A24628" w:rsidRDefault="007A7163" w:rsidP="00D04302">
            <w:pPr>
              <w:rPr>
                <w:rFonts w:ascii="Calibri" w:hAnsi="Calibri"/>
                <w:sz w:val="22"/>
                <w:szCs w:val="22"/>
              </w:rPr>
            </w:pPr>
            <w:r w:rsidRPr="007A716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ll"/>
                    <w:listEntry w:val="NBES"/>
                    <w:listEntry w:val="Other"/>
                  </w:ddList>
                </w:ffData>
              </w:fldChar>
            </w:r>
            <w:r w:rsidRPr="007A7163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A716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Advice #</w:t>
            </w:r>
          </w:p>
        </w:tc>
      </w:tr>
      <w:tr w:rsidR="00AC3346" w:rsidRPr="00A24628" w:rsidTr="00AC3346">
        <w:tc>
          <w:tcPr>
            <w:tcW w:w="4032" w:type="dxa"/>
          </w:tcPr>
          <w:p w:rsidR="00AC3346" w:rsidRPr="00A24628" w:rsidRDefault="00AC3346" w:rsidP="00D0430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 xml:space="preserve">Notification of Collateral Revaluations </w:t>
            </w:r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6"/>
            <w:r w:rsidRPr="00A246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2"/>
            <w:r w:rsidRPr="00A246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9"/>
            <w:r w:rsidRPr="00A246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Daily</w:t>
            </w:r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Other</w:t>
            </w:r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Advice #</w:t>
            </w:r>
          </w:p>
        </w:tc>
      </w:tr>
      <w:tr w:rsidR="00AC3346" w:rsidRPr="00A24628" w:rsidTr="00AC3346">
        <w:tc>
          <w:tcPr>
            <w:tcW w:w="4032" w:type="dxa"/>
          </w:tcPr>
          <w:p w:rsidR="00AC3346" w:rsidRPr="00A24628" w:rsidRDefault="00AC3346" w:rsidP="00D0430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Notification of Maturing Collateral</w:t>
            </w:r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0" w:name="Check15"/>
            <w:r w:rsidRPr="00A246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1" w:name="Check11"/>
            <w:r w:rsidRPr="00A246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2" w:name="Check10"/>
            <w:r w:rsidRPr="00A2462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8C255C">
              <w:rPr>
                <w:rFonts w:ascii="Calibri" w:hAnsi="Calibri"/>
                <w:sz w:val="22"/>
                <w:szCs w:val="22"/>
              </w:rPr>
            </w:r>
            <w:r w:rsidR="008C255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246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Daily</w:t>
            </w:r>
          </w:p>
        </w:tc>
        <w:tc>
          <w:tcPr>
            <w:tcW w:w="1440" w:type="dxa"/>
          </w:tcPr>
          <w:p w:rsidR="00AC3346" w:rsidRPr="00A24628" w:rsidRDefault="007A7163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All</w:t>
            </w:r>
          </w:p>
        </w:tc>
        <w:tc>
          <w:tcPr>
            <w:tcW w:w="1440" w:type="dxa"/>
          </w:tcPr>
          <w:p w:rsidR="00AC3346" w:rsidRPr="00A24628" w:rsidRDefault="00AC3346" w:rsidP="00D04302">
            <w:pPr>
              <w:rPr>
                <w:rFonts w:ascii="Calibri" w:hAnsi="Calibri"/>
                <w:sz w:val="22"/>
                <w:szCs w:val="22"/>
              </w:rPr>
            </w:pPr>
            <w:r w:rsidRPr="00A24628">
              <w:rPr>
                <w:rFonts w:ascii="Calibri" w:hAnsi="Calibri"/>
                <w:sz w:val="22"/>
                <w:szCs w:val="22"/>
              </w:rPr>
              <w:t>Advice #</w:t>
            </w:r>
          </w:p>
        </w:tc>
      </w:tr>
    </w:tbl>
    <w:p w:rsidR="00DE74F3" w:rsidRPr="00A24628" w:rsidRDefault="00DE74F3" w:rsidP="00D04302">
      <w:pPr>
        <w:jc w:val="both"/>
        <w:rPr>
          <w:rFonts w:ascii="Calibri" w:hAnsi="Calibri"/>
          <w:sz w:val="22"/>
          <w:szCs w:val="22"/>
        </w:rPr>
      </w:pPr>
    </w:p>
    <w:p w:rsidR="001A5E39" w:rsidRPr="00A24628" w:rsidRDefault="001A5E39" w:rsidP="00D04302">
      <w:pPr>
        <w:rPr>
          <w:rFonts w:ascii="Calibri" w:hAnsi="Calibri"/>
          <w:sz w:val="22"/>
          <w:szCs w:val="22"/>
        </w:rPr>
      </w:pPr>
      <w:r w:rsidRPr="00A24628">
        <w:rPr>
          <w:rFonts w:ascii="Calibri" w:hAnsi="Calibri"/>
          <w:sz w:val="22"/>
          <w:szCs w:val="22"/>
        </w:rPr>
        <w:t xml:space="preserve">Reports will be sent through the </w:t>
      </w:r>
      <w:smartTag w:uri="urn:schemas-microsoft-com:office:smarttags" w:element="stockticker">
        <w:r w:rsidRPr="00A24628">
          <w:rPr>
            <w:rFonts w:ascii="Calibri" w:hAnsi="Calibri"/>
            <w:sz w:val="22"/>
            <w:szCs w:val="22"/>
          </w:rPr>
          <w:t>FRS</w:t>
        </w:r>
      </w:smartTag>
      <w:r w:rsidRPr="00A24628">
        <w:rPr>
          <w:rFonts w:ascii="Calibri" w:hAnsi="Calibri"/>
          <w:sz w:val="22"/>
          <w:szCs w:val="22"/>
        </w:rPr>
        <w:t xml:space="preserve">'s secure e-mail services provided by ZixCorp, Inc.  If the recipient is a ZixCorp customer, they will receive an e-mail from </w:t>
      </w:r>
      <w:smartTag w:uri="urn:schemas-microsoft-com:office:smarttags" w:element="stockticker">
        <w:r w:rsidRPr="00A24628">
          <w:rPr>
            <w:rFonts w:ascii="Calibri" w:hAnsi="Calibri"/>
            <w:sz w:val="22"/>
            <w:szCs w:val="22"/>
          </w:rPr>
          <w:t>FRS</w:t>
        </w:r>
      </w:smartTag>
      <w:r w:rsidRPr="00A24628">
        <w:rPr>
          <w:rFonts w:ascii="Calibri" w:hAnsi="Calibri"/>
          <w:sz w:val="22"/>
          <w:szCs w:val="22"/>
        </w:rPr>
        <w:t>-</w:t>
      </w:r>
      <w:smartTag w:uri="urn:schemas-microsoft-com:office:smarttags" w:element="stockticker">
        <w:r w:rsidRPr="00A24628">
          <w:rPr>
            <w:rFonts w:ascii="Calibri" w:hAnsi="Calibri"/>
            <w:sz w:val="22"/>
            <w:szCs w:val="22"/>
          </w:rPr>
          <w:t>CMS</w:t>
        </w:r>
      </w:smartTag>
      <w:r w:rsidRPr="00A24628">
        <w:rPr>
          <w:rFonts w:ascii="Calibri" w:hAnsi="Calibri"/>
          <w:sz w:val="22"/>
          <w:szCs w:val="22"/>
        </w:rPr>
        <w:t xml:space="preserve">-Mailer@frb.org with the reports attached.  If the recipient is not a ZixCorp customer, they will receive an e-mail from </w:t>
      </w:r>
      <w:smartTag w:uri="urn:schemas-microsoft-com:office:smarttags" w:element="stockticker">
        <w:r w:rsidRPr="00A24628">
          <w:rPr>
            <w:rFonts w:ascii="Calibri" w:hAnsi="Calibri"/>
            <w:sz w:val="22"/>
            <w:szCs w:val="22"/>
          </w:rPr>
          <w:t>FRS</w:t>
        </w:r>
      </w:smartTag>
      <w:r w:rsidRPr="00A24628">
        <w:rPr>
          <w:rFonts w:ascii="Calibri" w:hAnsi="Calibri"/>
          <w:sz w:val="22"/>
          <w:szCs w:val="22"/>
        </w:rPr>
        <w:t>-</w:t>
      </w:r>
      <w:smartTag w:uri="urn:schemas-microsoft-com:office:smarttags" w:element="stockticker">
        <w:r w:rsidRPr="00A24628">
          <w:rPr>
            <w:rFonts w:ascii="Calibri" w:hAnsi="Calibri"/>
            <w:sz w:val="22"/>
            <w:szCs w:val="22"/>
          </w:rPr>
          <w:t>CMS</w:t>
        </w:r>
      </w:smartTag>
      <w:r w:rsidRPr="00A24628">
        <w:rPr>
          <w:rFonts w:ascii="Calibri" w:hAnsi="Calibri"/>
          <w:sz w:val="22"/>
          <w:szCs w:val="22"/>
        </w:rPr>
        <w:t xml:space="preserve">-Mailer@frb.org with a link to the </w:t>
      </w:r>
      <w:smartTag w:uri="urn:schemas-microsoft-com:office:smarttags" w:element="place">
        <w:smartTag w:uri="urn:schemas-microsoft-com:office:smarttags" w:element="PlaceName">
          <w:r w:rsidRPr="00A24628">
            <w:rPr>
              <w:rFonts w:ascii="Calibri" w:hAnsi="Calibri"/>
              <w:sz w:val="22"/>
              <w:szCs w:val="22"/>
            </w:rPr>
            <w:t>FRSecure</w:t>
          </w:r>
        </w:smartTag>
        <w:r w:rsidRPr="00A24628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laceName">
          <w:r w:rsidRPr="00A24628">
            <w:rPr>
              <w:rFonts w:ascii="Calibri" w:hAnsi="Calibri"/>
              <w:sz w:val="22"/>
              <w:szCs w:val="22"/>
            </w:rPr>
            <w:t>Message</w:t>
          </w:r>
        </w:smartTag>
        <w:r w:rsidRPr="00A24628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laceType">
          <w:r w:rsidRPr="00A24628">
            <w:rPr>
              <w:rFonts w:ascii="Calibri" w:hAnsi="Calibri"/>
              <w:sz w:val="22"/>
              <w:szCs w:val="22"/>
            </w:rPr>
            <w:t>Center</w:t>
          </w:r>
        </w:smartTag>
      </w:smartTag>
      <w:r w:rsidRPr="00A24628">
        <w:rPr>
          <w:rFonts w:ascii="Calibri" w:hAnsi="Calibri"/>
          <w:sz w:val="22"/>
          <w:szCs w:val="22"/>
        </w:rPr>
        <w:t xml:space="preserve"> to retrieve the e-mail and collateral reports.  Users will need to create a login ID and password to access the </w:t>
      </w:r>
      <w:smartTag w:uri="urn:schemas-microsoft-com:office:smarttags" w:element="place">
        <w:smartTag w:uri="urn:schemas-microsoft-com:office:smarttags" w:element="PlaceName">
          <w:r w:rsidRPr="00A24628">
            <w:rPr>
              <w:rFonts w:ascii="Calibri" w:hAnsi="Calibri"/>
              <w:sz w:val="22"/>
              <w:szCs w:val="22"/>
            </w:rPr>
            <w:t>FRSecure</w:t>
          </w:r>
        </w:smartTag>
        <w:r w:rsidRPr="00A24628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laceName">
          <w:r w:rsidRPr="00A24628">
            <w:rPr>
              <w:rFonts w:ascii="Calibri" w:hAnsi="Calibri"/>
              <w:sz w:val="22"/>
              <w:szCs w:val="22"/>
            </w:rPr>
            <w:t>Message</w:t>
          </w:r>
        </w:smartTag>
        <w:r w:rsidRPr="00A24628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laceType">
          <w:r w:rsidRPr="00A24628">
            <w:rPr>
              <w:rFonts w:ascii="Calibri" w:hAnsi="Calibri"/>
              <w:sz w:val="22"/>
              <w:szCs w:val="22"/>
            </w:rPr>
            <w:t>Center</w:t>
          </w:r>
        </w:smartTag>
      </w:smartTag>
      <w:r w:rsidRPr="00A24628">
        <w:rPr>
          <w:rFonts w:ascii="Calibri" w:hAnsi="Calibri"/>
          <w:sz w:val="22"/>
          <w:szCs w:val="22"/>
        </w:rPr>
        <w:t xml:space="preserve">.  Messages on the secure e-mail site will be deleted 21 days after delivery.  </w:t>
      </w:r>
    </w:p>
    <w:p w:rsidR="002E5818" w:rsidRPr="00A24628" w:rsidRDefault="002E5818" w:rsidP="00D04302">
      <w:pPr>
        <w:tabs>
          <w:tab w:val="left" w:pos="540"/>
        </w:tabs>
        <w:rPr>
          <w:rFonts w:ascii="Calibri" w:hAnsi="Calibri"/>
          <w:sz w:val="22"/>
          <w:szCs w:val="22"/>
        </w:rPr>
      </w:pPr>
    </w:p>
    <w:p w:rsidR="007740B1" w:rsidRPr="00A24628" w:rsidRDefault="007740B1" w:rsidP="00D04302">
      <w:pPr>
        <w:tabs>
          <w:tab w:val="left" w:pos="540"/>
        </w:tabs>
        <w:rPr>
          <w:rFonts w:ascii="Calibri" w:hAnsi="Calibri"/>
          <w:sz w:val="22"/>
          <w:szCs w:val="22"/>
        </w:rPr>
      </w:pPr>
      <w:r w:rsidRPr="00A24628">
        <w:rPr>
          <w:rFonts w:ascii="Calibri" w:hAnsi="Calibri"/>
          <w:sz w:val="22"/>
          <w:szCs w:val="22"/>
        </w:rPr>
        <w:t xml:space="preserve">The completed request form should be sent to </w:t>
      </w:r>
      <w:bookmarkStart w:id="23" w:name="OLE_LINK1"/>
      <w:r w:rsidR="00A716CE" w:rsidRPr="00A24628">
        <w:rPr>
          <w:rFonts w:ascii="Calibri" w:hAnsi="Calibri"/>
          <w:sz w:val="22"/>
          <w:szCs w:val="22"/>
        </w:rPr>
        <w:fldChar w:fldCharType="begin"/>
      </w:r>
      <w:r w:rsidR="00A716CE" w:rsidRPr="00A24628">
        <w:rPr>
          <w:rFonts w:ascii="Calibri" w:hAnsi="Calibri"/>
          <w:sz w:val="22"/>
          <w:szCs w:val="22"/>
        </w:rPr>
        <w:instrText xml:space="preserve"> HYPERLINK "mailto:sf.crm@sf.frb.org" </w:instrText>
      </w:r>
      <w:r w:rsidR="00A716CE" w:rsidRPr="00A24628">
        <w:rPr>
          <w:rFonts w:ascii="Calibri" w:hAnsi="Calibri"/>
          <w:sz w:val="22"/>
          <w:szCs w:val="22"/>
        </w:rPr>
        <w:fldChar w:fldCharType="separate"/>
      </w:r>
      <w:r w:rsidR="00A716CE" w:rsidRPr="00A24628">
        <w:rPr>
          <w:rStyle w:val="Hyperlink"/>
          <w:rFonts w:ascii="Calibri" w:hAnsi="Calibri"/>
          <w:sz w:val="22"/>
          <w:szCs w:val="22"/>
        </w:rPr>
        <w:t>sf.crm@sf.frb.org</w:t>
      </w:r>
      <w:r w:rsidR="00A716CE" w:rsidRPr="00A24628">
        <w:rPr>
          <w:rFonts w:ascii="Calibri" w:hAnsi="Calibri"/>
          <w:sz w:val="22"/>
          <w:szCs w:val="22"/>
        </w:rPr>
        <w:fldChar w:fldCharType="end"/>
      </w:r>
      <w:r w:rsidR="006F6201" w:rsidRPr="00A24628">
        <w:rPr>
          <w:rFonts w:ascii="Calibri" w:hAnsi="Calibri"/>
          <w:sz w:val="22"/>
          <w:szCs w:val="22"/>
        </w:rPr>
        <w:t xml:space="preserve"> </w:t>
      </w:r>
      <w:bookmarkEnd w:id="23"/>
      <w:r w:rsidR="00780408" w:rsidRPr="00A24628">
        <w:rPr>
          <w:rFonts w:ascii="Calibri" w:hAnsi="Calibri"/>
          <w:sz w:val="22"/>
          <w:szCs w:val="22"/>
        </w:rPr>
        <w:t>by</w:t>
      </w:r>
      <w:r w:rsidR="00486AF2" w:rsidRPr="00A24628">
        <w:rPr>
          <w:rFonts w:ascii="Calibri" w:hAnsi="Calibri"/>
          <w:sz w:val="22"/>
          <w:szCs w:val="22"/>
        </w:rPr>
        <w:t xml:space="preserve"> the Authorizing Officer via e-mail</w:t>
      </w:r>
      <w:r w:rsidR="00A939DD" w:rsidRPr="00A24628">
        <w:rPr>
          <w:rFonts w:ascii="Calibri" w:hAnsi="Calibri"/>
          <w:sz w:val="22"/>
          <w:szCs w:val="22"/>
        </w:rPr>
        <w:t>.  For questions, please</w:t>
      </w:r>
      <w:r w:rsidRPr="00A24628">
        <w:rPr>
          <w:rFonts w:ascii="Calibri" w:hAnsi="Calibri"/>
          <w:sz w:val="22"/>
          <w:szCs w:val="22"/>
        </w:rPr>
        <w:t xml:space="preserve"> </w:t>
      </w:r>
      <w:r w:rsidR="00A939DD" w:rsidRPr="00A24628">
        <w:rPr>
          <w:rFonts w:ascii="Calibri" w:hAnsi="Calibri"/>
          <w:sz w:val="22"/>
          <w:szCs w:val="22"/>
        </w:rPr>
        <w:t xml:space="preserve">call </w:t>
      </w:r>
      <w:r w:rsidR="00DB441B" w:rsidRPr="00A24628">
        <w:rPr>
          <w:rFonts w:ascii="Calibri" w:hAnsi="Calibri"/>
          <w:sz w:val="22"/>
          <w:szCs w:val="22"/>
        </w:rPr>
        <w:t>(866) 974-7475</w:t>
      </w:r>
      <w:r w:rsidRPr="00A24628">
        <w:rPr>
          <w:rFonts w:ascii="Calibri" w:hAnsi="Calibri"/>
          <w:sz w:val="22"/>
          <w:szCs w:val="22"/>
        </w:rPr>
        <w:t>.</w:t>
      </w:r>
      <w:r w:rsidR="00886757" w:rsidRPr="00A24628">
        <w:rPr>
          <w:rFonts w:ascii="Calibri" w:hAnsi="Calibri"/>
          <w:sz w:val="22"/>
          <w:szCs w:val="22"/>
        </w:rPr>
        <w:t xml:space="preserve">  </w:t>
      </w:r>
    </w:p>
    <w:sectPr w:rsidR="007740B1" w:rsidRPr="00A24628" w:rsidSect="00DE74F3">
      <w:endnotePr>
        <w:numFmt w:val="decimal"/>
      </w:endnotePr>
      <w:type w:val="continuous"/>
      <w:pgSz w:w="15840" w:h="12240" w:orient="landscape"/>
      <w:pgMar w:top="1080" w:right="1440" w:bottom="720" w:left="144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55C" w:rsidRDefault="008C255C">
      <w:r>
        <w:separator/>
      </w:r>
    </w:p>
  </w:endnote>
  <w:endnote w:type="continuationSeparator" w:id="0">
    <w:p w:rsidR="008C255C" w:rsidRDefault="008C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55C" w:rsidRDefault="008C255C">
      <w:r>
        <w:separator/>
      </w:r>
    </w:p>
  </w:footnote>
  <w:footnote w:type="continuationSeparator" w:id="0">
    <w:p w:rsidR="008C255C" w:rsidRDefault="008C255C">
      <w:r>
        <w:continuationSeparator/>
      </w:r>
    </w:p>
  </w:footnote>
  <w:footnote w:id="1">
    <w:p w:rsidR="00165C7B" w:rsidRPr="00A24628" w:rsidRDefault="00165C7B" w:rsidP="008F7938">
      <w:pPr>
        <w:pStyle w:val="FootnoteText"/>
        <w:rPr>
          <w:rFonts w:ascii="Calibri" w:hAnsi="Calibri"/>
        </w:rPr>
      </w:pPr>
      <w:r w:rsidRPr="00A24628">
        <w:rPr>
          <w:rStyle w:val="FootnoteReference"/>
          <w:rFonts w:ascii="Calibri" w:hAnsi="Calibri"/>
          <w:vertAlign w:val="superscript"/>
        </w:rPr>
        <w:footnoteRef/>
      </w:r>
      <w:r w:rsidRPr="00A24628">
        <w:rPr>
          <w:rFonts w:ascii="Calibri" w:hAnsi="Calibri"/>
        </w:rPr>
        <w:t xml:space="preserve"> For Depository Institutions with Discount Window collateral, this form must be submitted by an Authorizing Officer identified in the </w:t>
      </w:r>
      <w:r w:rsidR="00AC5BC0" w:rsidRPr="00A24628">
        <w:rPr>
          <w:rFonts w:ascii="Calibri" w:hAnsi="Calibri"/>
        </w:rPr>
        <w:t>institution’s Official OC-10 Authorization List.</w:t>
      </w:r>
      <w:r w:rsidRPr="00A24628">
        <w:rPr>
          <w:rFonts w:ascii="Calibri" w:hAnsi="Calibri"/>
        </w:rPr>
        <w:t xml:space="preserve">  For Depository Institutions in TT&amp;L and all other collateral programs, this form must be submitted by an officer with the position of Vice President or above.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C402C"/>
    <w:multiLevelType w:val="hybridMultilevel"/>
    <w:tmpl w:val="2E5CDD40"/>
    <w:lvl w:ilvl="0" w:tplc="C652D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0633FE"/>
    <w:multiLevelType w:val="hybridMultilevel"/>
    <w:tmpl w:val="99F4A1A8"/>
    <w:lvl w:ilvl="0" w:tplc="C652DC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864092E"/>
    <w:multiLevelType w:val="hybridMultilevel"/>
    <w:tmpl w:val="BC689208"/>
    <w:lvl w:ilvl="0" w:tplc="C652D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3WAgUCTV+khwcTwf3+MUWY5G7I=" w:salt="9PelumYnjTq6dEt7DC+ij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8A"/>
    <w:rsid w:val="00000B55"/>
    <w:rsid w:val="000031FA"/>
    <w:rsid w:val="00006E74"/>
    <w:rsid w:val="00015A73"/>
    <w:rsid w:val="00036507"/>
    <w:rsid w:val="00037F26"/>
    <w:rsid w:val="00054163"/>
    <w:rsid w:val="00092AC7"/>
    <w:rsid w:val="00095886"/>
    <w:rsid w:val="000B0B67"/>
    <w:rsid w:val="000B7C32"/>
    <w:rsid w:val="000C2A01"/>
    <w:rsid w:val="000C4383"/>
    <w:rsid w:val="000D5CDB"/>
    <w:rsid w:val="000E0020"/>
    <w:rsid w:val="000E746D"/>
    <w:rsid w:val="000F5A57"/>
    <w:rsid w:val="001117CB"/>
    <w:rsid w:val="001246AC"/>
    <w:rsid w:val="00147702"/>
    <w:rsid w:val="00151351"/>
    <w:rsid w:val="0016460E"/>
    <w:rsid w:val="00165C7B"/>
    <w:rsid w:val="001773BC"/>
    <w:rsid w:val="00181110"/>
    <w:rsid w:val="00193CAA"/>
    <w:rsid w:val="001A269F"/>
    <w:rsid w:val="001A5E39"/>
    <w:rsid w:val="001A7E20"/>
    <w:rsid w:val="001A7E3A"/>
    <w:rsid w:val="001B0538"/>
    <w:rsid w:val="001B5BBA"/>
    <w:rsid w:val="001D36B1"/>
    <w:rsid w:val="001E0215"/>
    <w:rsid w:val="001E383B"/>
    <w:rsid w:val="001F332A"/>
    <w:rsid w:val="001F5900"/>
    <w:rsid w:val="00205C22"/>
    <w:rsid w:val="00207A3D"/>
    <w:rsid w:val="00221980"/>
    <w:rsid w:val="00237A13"/>
    <w:rsid w:val="00241C35"/>
    <w:rsid w:val="00264786"/>
    <w:rsid w:val="002676EB"/>
    <w:rsid w:val="002678F2"/>
    <w:rsid w:val="00282316"/>
    <w:rsid w:val="00292176"/>
    <w:rsid w:val="00292B54"/>
    <w:rsid w:val="0029474B"/>
    <w:rsid w:val="002A2D7E"/>
    <w:rsid w:val="002B4097"/>
    <w:rsid w:val="002B586C"/>
    <w:rsid w:val="002B6FF3"/>
    <w:rsid w:val="002C3921"/>
    <w:rsid w:val="002C7030"/>
    <w:rsid w:val="002D3A18"/>
    <w:rsid w:val="002D6D70"/>
    <w:rsid w:val="002E5818"/>
    <w:rsid w:val="00310093"/>
    <w:rsid w:val="00310ED2"/>
    <w:rsid w:val="00313DB6"/>
    <w:rsid w:val="00327279"/>
    <w:rsid w:val="00330C7D"/>
    <w:rsid w:val="0034029D"/>
    <w:rsid w:val="00343482"/>
    <w:rsid w:val="00363427"/>
    <w:rsid w:val="00363C1D"/>
    <w:rsid w:val="00367FD5"/>
    <w:rsid w:val="003944B3"/>
    <w:rsid w:val="003A2689"/>
    <w:rsid w:val="003B450F"/>
    <w:rsid w:val="003C2979"/>
    <w:rsid w:val="003D07C9"/>
    <w:rsid w:val="003E2B39"/>
    <w:rsid w:val="003E4196"/>
    <w:rsid w:val="003F0EA8"/>
    <w:rsid w:val="003F433B"/>
    <w:rsid w:val="0042442F"/>
    <w:rsid w:val="00434DB6"/>
    <w:rsid w:val="00444DEC"/>
    <w:rsid w:val="00445572"/>
    <w:rsid w:val="00456894"/>
    <w:rsid w:val="004603B6"/>
    <w:rsid w:val="00471F24"/>
    <w:rsid w:val="00473F9E"/>
    <w:rsid w:val="004751AC"/>
    <w:rsid w:val="00477EFD"/>
    <w:rsid w:val="00483733"/>
    <w:rsid w:val="00486AF2"/>
    <w:rsid w:val="00487581"/>
    <w:rsid w:val="004A2025"/>
    <w:rsid w:val="004A2829"/>
    <w:rsid w:val="004A5C76"/>
    <w:rsid w:val="004C573E"/>
    <w:rsid w:val="004D67C0"/>
    <w:rsid w:val="004D7068"/>
    <w:rsid w:val="004E3301"/>
    <w:rsid w:val="004F0221"/>
    <w:rsid w:val="004F1111"/>
    <w:rsid w:val="004F56D9"/>
    <w:rsid w:val="00500CFB"/>
    <w:rsid w:val="00503799"/>
    <w:rsid w:val="00523485"/>
    <w:rsid w:val="005305F4"/>
    <w:rsid w:val="00533FB5"/>
    <w:rsid w:val="00537E25"/>
    <w:rsid w:val="005409EE"/>
    <w:rsid w:val="00542269"/>
    <w:rsid w:val="0055212B"/>
    <w:rsid w:val="005523FB"/>
    <w:rsid w:val="005660A8"/>
    <w:rsid w:val="005772D8"/>
    <w:rsid w:val="00577D47"/>
    <w:rsid w:val="0059364E"/>
    <w:rsid w:val="005A13AA"/>
    <w:rsid w:val="005A7F0B"/>
    <w:rsid w:val="005B4EBD"/>
    <w:rsid w:val="005C384D"/>
    <w:rsid w:val="005E36AF"/>
    <w:rsid w:val="005F6CC0"/>
    <w:rsid w:val="006057B1"/>
    <w:rsid w:val="00640848"/>
    <w:rsid w:val="006627F6"/>
    <w:rsid w:val="00676ADA"/>
    <w:rsid w:val="00680772"/>
    <w:rsid w:val="006C0480"/>
    <w:rsid w:val="006C5496"/>
    <w:rsid w:val="006C62AD"/>
    <w:rsid w:val="006F1B3C"/>
    <w:rsid w:val="006F4933"/>
    <w:rsid w:val="006F54D8"/>
    <w:rsid w:val="006F6201"/>
    <w:rsid w:val="006F69B8"/>
    <w:rsid w:val="00700F2A"/>
    <w:rsid w:val="0070464B"/>
    <w:rsid w:val="00720ACF"/>
    <w:rsid w:val="00722E80"/>
    <w:rsid w:val="00725987"/>
    <w:rsid w:val="00725DE4"/>
    <w:rsid w:val="007333B3"/>
    <w:rsid w:val="00737C54"/>
    <w:rsid w:val="0074267E"/>
    <w:rsid w:val="007516CF"/>
    <w:rsid w:val="007518E1"/>
    <w:rsid w:val="00752348"/>
    <w:rsid w:val="0075369E"/>
    <w:rsid w:val="00753D3C"/>
    <w:rsid w:val="007573D0"/>
    <w:rsid w:val="00760005"/>
    <w:rsid w:val="0076445A"/>
    <w:rsid w:val="00770498"/>
    <w:rsid w:val="00773028"/>
    <w:rsid w:val="007740B1"/>
    <w:rsid w:val="00780408"/>
    <w:rsid w:val="00782311"/>
    <w:rsid w:val="00785266"/>
    <w:rsid w:val="00787B3B"/>
    <w:rsid w:val="00791D95"/>
    <w:rsid w:val="00793E58"/>
    <w:rsid w:val="0079718E"/>
    <w:rsid w:val="007A7163"/>
    <w:rsid w:val="007A7AE2"/>
    <w:rsid w:val="007B5086"/>
    <w:rsid w:val="007B683E"/>
    <w:rsid w:val="007D5995"/>
    <w:rsid w:val="007D6108"/>
    <w:rsid w:val="007E14D9"/>
    <w:rsid w:val="007E2A30"/>
    <w:rsid w:val="007F1093"/>
    <w:rsid w:val="007F63A5"/>
    <w:rsid w:val="008076C8"/>
    <w:rsid w:val="00816591"/>
    <w:rsid w:val="00816A09"/>
    <w:rsid w:val="00823640"/>
    <w:rsid w:val="008335AD"/>
    <w:rsid w:val="00834025"/>
    <w:rsid w:val="008569E4"/>
    <w:rsid w:val="00861D64"/>
    <w:rsid w:val="00861E6A"/>
    <w:rsid w:val="00872611"/>
    <w:rsid w:val="00886757"/>
    <w:rsid w:val="00887EAE"/>
    <w:rsid w:val="00891FCD"/>
    <w:rsid w:val="00896B25"/>
    <w:rsid w:val="008A19D5"/>
    <w:rsid w:val="008A50B3"/>
    <w:rsid w:val="008A61C1"/>
    <w:rsid w:val="008C255C"/>
    <w:rsid w:val="008C50CF"/>
    <w:rsid w:val="008D6B0B"/>
    <w:rsid w:val="008E62BC"/>
    <w:rsid w:val="008F7938"/>
    <w:rsid w:val="00906597"/>
    <w:rsid w:val="00925A66"/>
    <w:rsid w:val="00932102"/>
    <w:rsid w:val="00936E50"/>
    <w:rsid w:val="0095137C"/>
    <w:rsid w:val="00954408"/>
    <w:rsid w:val="009768E3"/>
    <w:rsid w:val="00980ECD"/>
    <w:rsid w:val="009907CC"/>
    <w:rsid w:val="00992057"/>
    <w:rsid w:val="009B4FBD"/>
    <w:rsid w:val="009B6F75"/>
    <w:rsid w:val="009B7ADF"/>
    <w:rsid w:val="009D565D"/>
    <w:rsid w:val="009D7E02"/>
    <w:rsid w:val="009E397B"/>
    <w:rsid w:val="009E7F43"/>
    <w:rsid w:val="00A02A4F"/>
    <w:rsid w:val="00A10EBF"/>
    <w:rsid w:val="00A16CE6"/>
    <w:rsid w:val="00A225FD"/>
    <w:rsid w:val="00A24628"/>
    <w:rsid w:val="00A26D75"/>
    <w:rsid w:val="00A32F42"/>
    <w:rsid w:val="00A34C86"/>
    <w:rsid w:val="00A45D26"/>
    <w:rsid w:val="00A46511"/>
    <w:rsid w:val="00A4718E"/>
    <w:rsid w:val="00A500F5"/>
    <w:rsid w:val="00A52EC9"/>
    <w:rsid w:val="00A535C0"/>
    <w:rsid w:val="00A5508F"/>
    <w:rsid w:val="00A629B4"/>
    <w:rsid w:val="00A63320"/>
    <w:rsid w:val="00A662B8"/>
    <w:rsid w:val="00A716CE"/>
    <w:rsid w:val="00A723EE"/>
    <w:rsid w:val="00A7434C"/>
    <w:rsid w:val="00A939DD"/>
    <w:rsid w:val="00A9706A"/>
    <w:rsid w:val="00AA193B"/>
    <w:rsid w:val="00AB7154"/>
    <w:rsid w:val="00AC1AB8"/>
    <w:rsid w:val="00AC3346"/>
    <w:rsid w:val="00AC3D8A"/>
    <w:rsid w:val="00AC5BC0"/>
    <w:rsid w:val="00AC618D"/>
    <w:rsid w:val="00AD04F8"/>
    <w:rsid w:val="00AE45B5"/>
    <w:rsid w:val="00B06E4B"/>
    <w:rsid w:val="00B17B5E"/>
    <w:rsid w:val="00B25955"/>
    <w:rsid w:val="00B35350"/>
    <w:rsid w:val="00B40811"/>
    <w:rsid w:val="00B40BEE"/>
    <w:rsid w:val="00B44B68"/>
    <w:rsid w:val="00B7090B"/>
    <w:rsid w:val="00B71DF2"/>
    <w:rsid w:val="00B840BC"/>
    <w:rsid w:val="00B85A42"/>
    <w:rsid w:val="00B9255D"/>
    <w:rsid w:val="00BA085D"/>
    <w:rsid w:val="00BB1A0E"/>
    <w:rsid w:val="00BB381C"/>
    <w:rsid w:val="00BB4BD5"/>
    <w:rsid w:val="00BD4F1F"/>
    <w:rsid w:val="00BF103A"/>
    <w:rsid w:val="00BF1189"/>
    <w:rsid w:val="00BF3E61"/>
    <w:rsid w:val="00BF5D2E"/>
    <w:rsid w:val="00C01909"/>
    <w:rsid w:val="00C114B5"/>
    <w:rsid w:val="00C35B67"/>
    <w:rsid w:val="00C41001"/>
    <w:rsid w:val="00C41629"/>
    <w:rsid w:val="00C42629"/>
    <w:rsid w:val="00C56372"/>
    <w:rsid w:val="00C61DE9"/>
    <w:rsid w:val="00C70110"/>
    <w:rsid w:val="00C7382D"/>
    <w:rsid w:val="00C87383"/>
    <w:rsid w:val="00CA0FFD"/>
    <w:rsid w:val="00CA14EB"/>
    <w:rsid w:val="00CA6936"/>
    <w:rsid w:val="00CB6373"/>
    <w:rsid w:val="00CC40F5"/>
    <w:rsid w:val="00CD683A"/>
    <w:rsid w:val="00CE2D89"/>
    <w:rsid w:val="00CE44D0"/>
    <w:rsid w:val="00CE4BCF"/>
    <w:rsid w:val="00CE55CC"/>
    <w:rsid w:val="00CE5CE9"/>
    <w:rsid w:val="00CF662E"/>
    <w:rsid w:val="00D028F4"/>
    <w:rsid w:val="00D04302"/>
    <w:rsid w:val="00D561BC"/>
    <w:rsid w:val="00D6128C"/>
    <w:rsid w:val="00D61326"/>
    <w:rsid w:val="00D70851"/>
    <w:rsid w:val="00D722EC"/>
    <w:rsid w:val="00D8577D"/>
    <w:rsid w:val="00D96224"/>
    <w:rsid w:val="00DA1E9C"/>
    <w:rsid w:val="00DB18AE"/>
    <w:rsid w:val="00DB441B"/>
    <w:rsid w:val="00DD3987"/>
    <w:rsid w:val="00DE74F3"/>
    <w:rsid w:val="00DF06E8"/>
    <w:rsid w:val="00E00C78"/>
    <w:rsid w:val="00E11093"/>
    <w:rsid w:val="00E27250"/>
    <w:rsid w:val="00E32F09"/>
    <w:rsid w:val="00E348D7"/>
    <w:rsid w:val="00E35CDE"/>
    <w:rsid w:val="00E367E3"/>
    <w:rsid w:val="00E514E1"/>
    <w:rsid w:val="00E52379"/>
    <w:rsid w:val="00E54807"/>
    <w:rsid w:val="00E55471"/>
    <w:rsid w:val="00E57014"/>
    <w:rsid w:val="00E6583E"/>
    <w:rsid w:val="00E75A99"/>
    <w:rsid w:val="00E80FB9"/>
    <w:rsid w:val="00E81AB2"/>
    <w:rsid w:val="00E82B1E"/>
    <w:rsid w:val="00E83703"/>
    <w:rsid w:val="00E876F1"/>
    <w:rsid w:val="00E87B3E"/>
    <w:rsid w:val="00E87DFB"/>
    <w:rsid w:val="00E951E7"/>
    <w:rsid w:val="00E96AF6"/>
    <w:rsid w:val="00EA616A"/>
    <w:rsid w:val="00EA6E6D"/>
    <w:rsid w:val="00EA7494"/>
    <w:rsid w:val="00EC0E9B"/>
    <w:rsid w:val="00EC2B7A"/>
    <w:rsid w:val="00EC35AE"/>
    <w:rsid w:val="00EC42AC"/>
    <w:rsid w:val="00ED3732"/>
    <w:rsid w:val="00ED5E2E"/>
    <w:rsid w:val="00ED64BB"/>
    <w:rsid w:val="00EF073F"/>
    <w:rsid w:val="00F00569"/>
    <w:rsid w:val="00F01754"/>
    <w:rsid w:val="00F2001F"/>
    <w:rsid w:val="00F2160D"/>
    <w:rsid w:val="00F217F5"/>
    <w:rsid w:val="00F26718"/>
    <w:rsid w:val="00F376F0"/>
    <w:rsid w:val="00F4261F"/>
    <w:rsid w:val="00F42BF4"/>
    <w:rsid w:val="00F43D0C"/>
    <w:rsid w:val="00F533E7"/>
    <w:rsid w:val="00F601D4"/>
    <w:rsid w:val="00F637D2"/>
    <w:rsid w:val="00F63D9B"/>
    <w:rsid w:val="00F70A00"/>
    <w:rsid w:val="00F70BA7"/>
    <w:rsid w:val="00F7259A"/>
    <w:rsid w:val="00F7268C"/>
    <w:rsid w:val="00F73835"/>
    <w:rsid w:val="00F76CA7"/>
    <w:rsid w:val="00F866FE"/>
    <w:rsid w:val="00F87441"/>
    <w:rsid w:val="00F91086"/>
    <w:rsid w:val="00F93A69"/>
    <w:rsid w:val="00F94FBF"/>
    <w:rsid w:val="00FA3A57"/>
    <w:rsid w:val="00FB4800"/>
    <w:rsid w:val="00FC1753"/>
    <w:rsid w:val="00FC72A4"/>
    <w:rsid w:val="00FD65F9"/>
    <w:rsid w:val="00FD71AE"/>
    <w:rsid w:val="00FE33B1"/>
    <w:rsid w:val="00FE5732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Letter Gothic" w:hAnsi="Letter Gothic"/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ind w:firstLine="720"/>
    </w:pPr>
    <w:rPr>
      <w:rFonts w:ascii="Times New Roman" w:hAnsi="Times New Roman"/>
      <w:sz w:val="22"/>
    </w:rPr>
  </w:style>
  <w:style w:type="character" w:styleId="Hyperlink">
    <w:name w:val="Hyperlink"/>
    <w:rsid w:val="00E81AB2"/>
    <w:rPr>
      <w:color w:val="0000FF"/>
      <w:u w:val="single"/>
    </w:rPr>
  </w:style>
  <w:style w:type="paragraph" w:styleId="FootnoteText">
    <w:name w:val="footnote text"/>
    <w:basedOn w:val="Normal"/>
    <w:semiHidden/>
    <w:rsid w:val="00D722EC"/>
    <w:rPr>
      <w:sz w:val="20"/>
    </w:rPr>
  </w:style>
  <w:style w:type="table" w:styleId="TableGrid">
    <w:name w:val="Table Grid"/>
    <w:basedOn w:val="TableNormal"/>
    <w:rsid w:val="00FC72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Letter Gothic" w:hAnsi="Letter Gothic"/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ind w:firstLine="720"/>
    </w:pPr>
    <w:rPr>
      <w:rFonts w:ascii="Times New Roman" w:hAnsi="Times New Roman"/>
      <w:sz w:val="22"/>
    </w:rPr>
  </w:style>
  <w:style w:type="character" w:styleId="Hyperlink">
    <w:name w:val="Hyperlink"/>
    <w:rsid w:val="00E81AB2"/>
    <w:rPr>
      <w:color w:val="0000FF"/>
      <w:u w:val="single"/>
    </w:rPr>
  </w:style>
  <w:style w:type="paragraph" w:styleId="FootnoteText">
    <w:name w:val="footnote text"/>
    <w:basedOn w:val="Normal"/>
    <w:semiHidden/>
    <w:rsid w:val="00D722EC"/>
    <w:rPr>
      <w:sz w:val="20"/>
    </w:rPr>
  </w:style>
  <w:style w:type="table" w:styleId="TableGrid">
    <w:name w:val="Table Grid"/>
    <w:basedOn w:val="TableNormal"/>
    <w:rsid w:val="00FC72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987D6-62E6-4525-94D9-11E6D98F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30, 2002</vt:lpstr>
    </vt:vector>
  </TitlesOfParts>
  <Company>FRBSF</Company>
  <LinksUpToDate>false</LinksUpToDate>
  <CharactersWithSpaces>2523</CharactersWithSpaces>
  <SharedDoc>false</SharedDoc>
  <HLinks>
    <vt:vector size="6" baseType="variant">
      <vt:variant>
        <vt:i4>6750289</vt:i4>
      </vt:variant>
      <vt:variant>
        <vt:i4>124</vt:i4>
      </vt:variant>
      <vt:variant>
        <vt:i4>0</vt:i4>
      </vt:variant>
      <vt:variant>
        <vt:i4>5</vt:i4>
      </vt:variant>
      <vt:variant>
        <vt:lpwstr>mailto:sf.crm@sf.frb.org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30, 2002</dc:title>
  <dc:creator>CRCLAN</dc:creator>
  <cp:lastModifiedBy>Pentecost, Samantha</cp:lastModifiedBy>
  <cp:revision>2</cp:revision>
  <cp:lastPrinted>2008-11-06T23:26:00Z</cp:lastPrinted>
  <dcterms:created xsi:type="dcterms:W3CDTF">2015-04-30T16:38:00Z</dcterms:created>
  <dcterms:modified xsi:type="dcterms:W3CDTF">2015-04-30T16:38:00Z</dcterms:modified>
</cp:coreProperties>
</file>